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A2" w:rsidRPr="006A762F" w:rsidRDefault="00E743A2" w:rsidP="006A762F">
      <w:pPr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A762F">
        <w:rPr>
          <w:rFonts w:ascii="Calibri Light" w:hAnsi="Calibri Light" w:cs="Calibri Light"/>
          <w:b/>
          <w:i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1</w:t>
      </w:r>
      <w:r w:rsidRPr="006A762F">
        <w:rPr>
          <w:rFonts w:ascii="Calibri Light" w:hAnsi="Calibri Light" w:cs="Calibri Light"/>
          <w:b/>
          <w:i/>
          <w:sz w:val="22"/>
          <w:szCs w:val="22"/>
        </w:rPr>
        <w:t xml:space="preserve"> do </w:t>
      </w:r>
      <w:r>
        <w:rPr>
          <w:rFonts w:ascii="Calibri Light" w:hAnsi="Calibri Light" w:cs="Calibri Light"/>
          <w:b/>
          <w:i/>
          <w:sz w:val="22"/>
          <w:szCs w:val="22"/>
        </w:rPr>
        <w:t>Regulaminu</w:t>
      </w:r>
    </w:p>
    <w:p w:rsidR="00E743A2" w:rsidRPr="006A762F" w:rsidRDefault="00E743A2" w:rsidP="006A762F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E743A2" w:rsidRPr="006A762F" w:rsidRDefault="00E743A2" w:rsidP="006A762F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A762F">
        <w:rPr>
          <w:rFonts w:ascii="Calibri Light" w:hAnsi="Calibri Light" w:cs="Calibri Light"/>
          <w:b/>
          <w:bCs/>
          <w:sz w:val="22"/>
          <w:szCs w:val="22"/>
        </w:rPr>
        <w:t xml:space="preserve">Pouczenie o prawie odstąpienia </w:t>
      </w:r>
      <w:r>
        <w:rPr>
          <w:rFonts w:ascii="Calibri Light" w:hAnsi="Calibri Light" w:cs="Calibri Light"/>
          <w:b/>
          <w:bCs/>
          <w:sz w:val="22"/>
          <w:szCs w:val="22"/>
        </w:rPr>
        <w:t>od u</w:t>
      </w:r>
      <w:r w:rsidRPr="006A762F">
        <w:rPr>
          <w:rFonts w:ascii="Calibri Light" w:hAnsi="Calibri Light" w:cs="Calibri Light"/>
          <w:b/>
          <w:bCs/>
          <w:sz w:val="22"/>
          <w:szCs w:val="22"/>
        </w:rPr>
        <w:t>mowy</w:t>
      </w:r>
    </w:p>
    <w:p w:rsidR="00E743A2" w:rsidRPr="006A762F" w:rsidRDefault="00E743A2" w:rsidP="006A762F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E743A2" w:rsidRPr="006A762F" w:rsidRDefault="00E743A2" w:rsidP="006A76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Mają Państwo prawo odstąpić od u</w:t>
      </w:r>
      <w:r w:rsidRPr="006A762F">
        <w:rPr>
          <w:rFonts w:ascii="Calibri Light" w:hAnsi="Calibri Light" w:cs="Calibri Light"/>
          <w:sz w:val="22"/>
          <w:szCs w:val="22"/>
        </w:rPr>
        <w:t>mowy w terminie 14 dni bez podania jakiejkolwiek przyczyny.</w:t>
      </w:r>
    </w:p>
    <w:p w:rsidR="00E743A2" w:rsidRPr="006A762F" w:rsidRDefault="00E743A2" w:rsidP="006A76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Termin do odstąpienia od u</w:t>
      </w:r>
      <w:r w:rsidRPr="006A762F">
        <w:rPr>
          <w:rFonts w:ascii="Calibri Light" w:hAnsi="Calibri Light" w:cs="Calibri Light"/>
          <w:sz w:val="22"/>
          <w:szCs w:val="22"/>
        </w:rPr>
        <w:t>mowy wygasa po u</w:t>
      </w:r>
      <w:r>
        <w:rPr>
          <w:rFonts w:ascii="Calibri Light" w:hAnsi="Calibri Light" w:cs="Calibri Light"/>
          <w:sz w:val="22"/>
          <w:szCs w:val="22"/>
        </w:rPr>
        <w:t>pływie 14 dni od dnia zawarcia u</w:t>
      </w:r>
      <w:r w:rsidRPr="006A762F">
        <w:rPr>
          <w:rFonts w:ascii="Calibri Light" w:hAnsi="Calibri Light" w:cs="Calibri Light"/>
          <w:sz w:val="22"/>
          <w:szCs w:val="22"/>
        </w:rPr>
        <w:t>mowy</w:t>
      </w:r>
      <w:r>
        <w:rPr>
          <w:rFonts w:ascii="Calibri Light" w:hAnsi="Calibri Light" w:cs="Calibri Light"/>
          <w:sz w:val="22"/>
          <w:szCs w:val="22"/>
        </w:rPr>
        <w:t>.</w:t>
      </w:r>
      <w:r w:rsidRPr="006A762F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                         </w:t>
      </w:r>
    </w:p>
    <w:p w:rsidR="00E743A2" w:rsidRPr="0074367C" w:rsidRDefault="00E743A2" w:rsidP="006A76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A762F">
        <w:rPr>
          <w:rFonts w:ascii="Calibri Light" w:hAnsi="Calibri Light" w:cs="Calibri Light"/>
          <w:sz w:val="22"/>
          <w:szCs w:val="22"/>
        </w:rPr>
        <w:t>Aby sko</w:t>
      </w:r>
      <w:r>
        <w:rPr>
          <w:rFonts w:ascii="Calibri Light" w:hAnsi="Calibri Light" w:cs="Calibri Light"/>
          <w:sz w:val="22"/>
          <w:szCs w:val="22"/>
        </w:rPr>
        <w:t>rzystać z prawa odstąpienia od u</w:t>
      </w:r>
      <w:r w:rsidRPr="006A762F">
        <w:rPr>
          <w:rFonts w:ascii="Calibri Light" w:hAnsi="Calibri Light" w:cs="Calibri Light"/>
          <w:sz w:val="22"/>
          <w:szCs w:val="22"/>
        </w:rPr>
        <w:t xml:space="preserve">mowy, muszą Państwo poinformować nas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</w:t>
      </w:r>
      <w:r w:rsidRPr="006A762F">
        <w:rPr>
          <w:rFonts w:ascii="Calibri Light" w:hAnsi="Calibri Light" w:cs="Calibri Light"/>
          <w:sz w:val="22"/>
          <w:szCs w:val="22"/>
        </w:rPr>
        <w:t xml:space="preserve">- </w:t>
      </w:r>
      <w:r w:rsidRPr="0074367C">
        <w:rPr>
          <w:rFonts w:ascii="Calibri Light" w:hAnsi="Calibri Light" w:cs="Calibri Light"/>
          <w:sz w:val="22"/>
          <w:szCs w:val="22"/>
        </w:rPr>
        <w:t xml:space="preserve">Przedsiębiorstwo Przewozu Towarów PKS Gdańsk-Oliwa Spółka Akcyjna, ul. Kołobrzeska 28; </w:t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74367C">
        <w:rPr>
          <w:rFonts w:ascii="Calibri Light" w:hAnsi="Calibri Light" w:cs="Calibri Light"/>
          <w:sz w:val="22"/>
          <w:szCs w:val="22"/>
        </w:rPr>
        <w:t>80-394 Gdańsk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, e-mail: </w:t>
      </w:r>
      <w:hyperlink r:id="rId5" w:history="1">
        <w:r w:rsidRPr="0074367C">
          <w:rPr>
            <w:rStyle w:val="Hyperlink"/>
            <w:rFonts w:ascii="Calibri Light" w:hAnsi="Calibri Light" w:cs="Calibri Light"/>
            <w:color w:val="000000"/>
            <w:sz w:val="22"/>
            <w:szCs w:val="22"/>
            <w:u w:val="none"/>
            <w:bdr w:val="none" w:sz="0" w:space="0" w:color="auto" w:frame="1"/>
          </w:rPr>
          <w:t>booking@promycargo.pl</w:t>
        </w:r>
      </w:hyperlink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, fax </w:t>
      </w:r>
      <w:r w:rsidRPr="0074367C">
        <w:rPr>
          <w:rFonts w:ascii="Calibri Light" w:hAnsi="Calibri Light" w:cs="Calibri Light"/>
          <w:sz w:val="22"/>
          <w:szCs w:val="22"/>
        </w:rPr>
        <w:t>numer: (058) 76 999 33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-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o s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wojej decyzji                      o odstąpieniu od u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mowy w drodze jednoznacznego oświadczenia (pismo wysłane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pocztą, pocztą elektroniczną lub faxem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).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E743A2" w:rsidRPr="006A762F" w:rsidRDefault="00E743A2" w:rsidP="006A76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Mogą Państwo skorzystać z w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zoru formularza odstąpienia od umowy, jednak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nie jest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to 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obowiązkowe. </w:t>
      </w:r>
    </w:p>
    <w:p w:rsidR="00E743A2" w:rsidRPr="006A762F" w:rsidRDefault="00E743A2" w:rsidP="006A76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Aby zac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hować termin do odstąpienia od u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mowy, wystarczy,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aby wysłali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Państwo informację dotyczącą wykonania przysługująceg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 Państwu prawa odstąpienia od u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mowy przed upływem termi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nu do odstąpienia od u</w:t>
      </w:r>
      <w:r w:rsidRPr="006A762F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mowy.</w:t>
      </w:r>
    </w:p>
    <w:p w:rsidR="00E743A2" w:rsidRPr="006A762F" w:rsidRDefault="00E743A2" w:rsidP="00C41AB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26DB9">
        <w:rPr>
          <w:rFonts w:ascii="Calibri Light" w:hAnsi="Calibri Light" w:cs="Calibri Light"/>
          <w:sz w:val="22"/>
          <w:szCs w:val="22"/>
        </w:rPr>
        <w:t>W przyp</w:t>
      </w:r>
      <w:r>
        <w:rPr>
          <w:rFonts w:ascii="Calibri Light" w:hAnsi="Calibri Light" w:cs="Calibri Light"/>
          <w:sz w:val="22"/>
          <w:szCs w:val="22"/>
        </w:rPr>
        <w:t>adku odstąpienia od u</w:t>
      </w:r>
      <w:r w:rsidRPr="00426DB9">
        <w:rPr>
          <w:rFonts w:ascii="Calibri Light" w:hAnsi="Calibri Light" w:cs="Calibri Light"/>
          <w:sz w:val="22"/>
          <w:szCs w:val="22"/>
        </w:rPr>
        <w:t>mowy zwracamy Państwu otrzymane od Państwa płatności, niezwłocznie, a w każdym przypadku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26DB9">
        <w:rPr>
          <w:rFonts w:ascii="Calibri Light" w:hAnsi="Calibri Light" w:cs="Calibri Light"/>
          <w:sz w:val="22"/>
          <w:szCs w:val="22"/>
        </w:rPr>
        <w:t>nie później niż 14 dni od dnia, w którym zostaliśmy poinformowani o Państwa decyzji o wykonaniu prawa odstąpienia od</w:t>
      </w:r>
      <w:r>
        <w:rPr>
          <w:rFonts w:ascii="Calibri Light" w:hAnsi="Calibri Light" w:cs="Calibri Light"/>
          <w:sz w:val="22"/>
          <w:szCs w:val="22"/>
        </w:rPr>
        <w:t xml:space="preserve"> u</w:t>
      </w:r>
      <w:r w:rsidRPr="00426DB9">
        <w:rPr>
          <w:rFonts w:ascii="Calibri Light" w:hAnsi="Calibri Light" w:cs="Calibri Light"/>
          <w:sz w:val="22"/>
          <w:szCs w:val="22"/>
        </w:rPr>
        <w:t>mowy. Zwrotu płatności dokonamy przy użyciu takich samych sposobów pła</w:t>
      </w:r>
      <w:r>
        <w:rPr>
          <w:rFonts w:ascii="Calibri Light" w:hAnsi="Calibri Light" w:cs="Calibri Light"/>
          <w:sz w:val="22"/>
          <w:szCs w:val="22"/>
        </w:rPr>
        <w:t>tności, jakie zostały przez Pań</w:t>
      </w:r>
      <w:r w:rsidRPr="00426DB9">
        <w:rPr>
          <w:rFonts w:ascii="Calibri Light" w:hAnsi="Calibri Light" w:cs="Calibri Light"/>
          <w:sz w:val="22"/>
          <w:szCs w:val="22"/>
        </w:rPr>
        <w:t xml:space="preserve">stwa użyte </w:t>
      </w:r>
      <w:r>
        <w:rPr>
          <w:rFonts w:ascii="Calibri Light" w:hAnsi="Calibri Light" w:cs="Calibri Light"/>
          <w:sz w:val="22"/>
          <w:szCs w:val="22"/>
        </w:rPr>
        <w:t xml:space="preserve">                     </w:t>
      </w:r>
      <w:r w:rsidRPr="00426DB9">
        <w:rPr>
          <w:rFonts w:ascii="Calibri Light" w:hAnsi="Calibri Light" w:cs="Calibri Light"/>
          <w:sz w:val="22"/>
          <w:szCs w:val="22"/>
        </w:rPr>
        <w:t>w pierwotnej transakcji, chyba że wyraźnie zgodziliście się Państwo na inn</w:t>
      </w:r>
      <w:r>
        <w:rPr>
          <w:rFonts w:ascii="Calibri Light" w:hAnsi="Calibri Light" w:cs="Calibri Light"/>
          <w:sz w:val="22"/>
          <w:szCs w:val="22"/>
        </w:rPr>
        <w:t>e rozwiązanie; w każdym przypad</w:t>
      </w:r>
      <w:r w:rsidRPr="00426DB9">
        <w:rPr>
          <w:rFonts w:ascii="Calibri Light" w:hAnsi="Calibri Light" w:cs="Calibri Light"/>
          <w:sz w:val="22"/>
          <w:szCs w:val="22"/>
        </w:rPr>
        <w:t>ku nie poniosą Państwo żadnych opłat w związku z tym zwrotem.</w:t>
      </w:r>
    </w:p>
    <w:sectPr w:rsidR="00E743A2" w:rsidRPr="006A762F" w:rsidSect="009157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9CA"/>
    <w:multiLevelType w:val="hybridMultilevel"/>
    <w:tmpl w:val="864EF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5601"/>
    <w:multiLevelType w:val="hybridMultilevel"/>
    <w:tmpl w:val="6D3E5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121926"/>
    <w:multiLevelType w:val="multilevel"/>
    <w:tmpl w:val="FB3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051B4"/>
    <w:multiLevelType w:val="multilevel"/>
    <w:tmpl w:val="529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E020D"/>
    <w:multiLevelType w:val="multilevel"/>
    <w:tmpl w:val="C3E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9E1CE5"/>
    <w:multiLevelType w:val="hybridMultilevel"/>
    <w:tmpl w:val="8B04B800"/>
    <w:lvl w:ilvl="0" w:tplc="A9D83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90114"/>
    <w:multiLevelType w:val="multilevel"/>
    <w:tmpl w:val="2BD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A6451"/>
    <w:multiLevelType w:val="hybridMultilevel"/>
    <w:tmpl w:val="612E8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275FA"/>
    <w:multiLevelType w:val="hybridMultilevel"/>
    <w:tmpl w:val="9C1E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FF4A43"/>
    <w:multiLevelType w:val="hybridMultilevel"/>
    <w:tmpl w:val="5C080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BE"/>
    <w:rsid w:val="00012876"/>
    <w:rsid w:val="000B7CD1"/>
    <w:rsid w:val="000F7E85"/>
    <w:rsid w:val="00103011"/>
    <w:rsid w:val="00284D29"/>
    <w:rsid w:val="002A5F17"/>
    <w:rsid w:val="002B4CE5"/>
    <w:rsid w:val="002D2377"/>
    <w:rsid w:val="002E3747"/>
    <w:rsid w:val="002E4C87"/>
    <w:rsid w:val="002F2659"/>
    <w:rsid w:val="00307C66"/>
    <w:rsid w:val="003748A3"/>
    <w:rsid w:val="0038015A"/>
    <w:rsid w:val="00426DB9"/>
    <w:rsid w:val="00454A5E"/>
    <w:rsid w:val="004609F5"/>
    <w:rsid w:val="004A0684"/>
    <w:rsid w:val="004C753E"/>
    <w:rsid w:val="00503DBE"/>
    <w:rsid w:val="00522CE2"/>
    <w:rsid w:val="00526BA1"/>
    <w:rsid w:val="005433FA"/>
    <w:rsid w:val="00543BAB"/>
    <w:rsid w:val="00550056"/>
    <w:rsid w:val="00586FC7"/>
    <w:rsid w:val="00601D1C"/>
    <w:rsid w:val="00614F88"/>
    <w:rsid w:val="00615723"/>
    <w:rsid w:val="00623A60"/>
    <w:rsid w:val="006336FB"/>
    <w:rsid w:val="006A762F"/>
    <w:rsid w:val="0074367C"/>
    <w:rsid w:val="00776305"/>
    <w:rsid w:val="007952CA"/>
    <w:rsid w:val="007C084E"/>
    <w:rsid w:val="007E4074"/>
    <w:rsid w:val="007E60DB"/>
    <w:rsid w:val="00816615"/>
    <w:rsid w:val="008827A5"/>
    <w:rsid w:val="008C616E"/>
    <w:rsid w:val="008C67E8"/>
    <w:rsid w:val="00905A53"/>
    <w:rsid w:val="009157EF"/>
    <w:rsid w:val="009779EA"/>
    <w:rsid w:val="00A155DC"/>
    <w:rsid w:val="00A32877"/>
    <w:rsid w:val="00A32949"/>
    <w:rsid w:val="00AD55A9"/>
    <w:rsid w:val="00AE7F46"/>
    <w:rsid w:val="00AF1A1A"/>
    <w:rsid w:val="00AF68B9"/>
    <w:rsid w:val="00B1765B"/>
    <w:rsid w:val="00B319E4"/>
    <w:rsid w:val="00B46C4F"/>
    <w:rsid w:val="00BE35A5"/>
    <w:rsid w:val="00C41AB9"/>
    <w:rsid w:val="00C64E54"/>
    <w:rsid w:val="00CC29B3"/>
    <w:rsid w:val="00D0178B"/>
    <w:rsid w:val="00D17F5B"/>
    <w:rsid w:val="00D43B60"/>
    <w:rsid w:val="00D63491"/>
    <w:rsid w:val="00E743A2"/>
    <w:rsid w:val="00EA70A2"/>
    <w:rsid w:val="00F36655"/>
    <w:rsid w:val="00F7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E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uiPriority w:val="99"/>
    <w:rsid w:val="00503DBE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503DBE"/>
    <w:rPr>
      <w:rFonts w:cs="Times New Roman"/>
    </w:rPr>
  </w:style>
  <w:style w:type="character" w:styleId="Hyperlink">
    <w:name w:val="Hyperlink"/>
    <w:basedOn w:val="DefaultParagraphFont"/>
    <w:uiPriority w:val="99"/>
    <w:rsid w:val="00503DBE"/>
    <w:rPr>
      <w:rFonts w:cs="Times New Roman"/>
      <w:color w:val="0000FF"/>
      <w:u w:val="single"/>
    </w:rPr>
  </w:style>
  <w:style w:type="character" w:customStyle="1" w:styleId="wixguard">
    <w:name w:val="wixguard"/>
    <w:basedOn w:val="DefaultParagraphFont"/>
    <w:uiPriority w:val="99"/>
    <w:rsid w:val="00503DBE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2E374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0301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2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promycar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OWU</dc:title>
  <dc:subject/>
  <dc:creator>Aleksandra K</dc:creator>
  <cp:keywords/>
  <dc:description/>
  <cp:lastModifiedBy>Karolina</cp:lastModifiedBy>
  <cp:revision>2</cp:revision>
  <cp:lastPrinted>2023-08-25T08:03:00Z</cp:lastPrinted>
  <dcterms:created xsi:type="dcterms:W3CDTF">2023-09-08T07:33:00Z</dcterms:created>
  <dcterms:modified xsi:type="dcterms:W3CDTF">2023-09-08T07:33:00Z</dcterms:modified>
</cp:coreProperties>
</file>